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1F" w:rsidRDefault="0004041F" w:rsidP="0004041F">
      <w:pPr>
        <w:spacing w:before="0"/>
        <w:ind w:firstLine="0"/>
        <w:jc w:val="center"/>
      </w:pPr>
      <w:r>
        <w:rPr>
          <w:noProof/>
        </w:rPr>
        <w:drawing>
          <wp:inline distT="0" distB="0" distL="0" distR="0">
            <wp:extent cx="374015" cy="476885"/>
            <wp:effectExtent l="0" t="0" r="6985" b="0"/>
            <wp:docPr id="1" name="Рисунок 1" descr="Фото №3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№3А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41F" w:rsidRDefault="0004041F" w:rsidP="0004041F">
      <w:pPr>
        <w:ind w:firstLine="0"/>
        <w:rPr>
          <w:b/>
          <w:sz w:val="28"/>
          <w:szCs w:val="28"/>
        </w:rPr>
      </w:pPr>
    </w:p>
    <w:p w:rsidR="0004041F" w:rsidRDefault="0004041F" w:rsidP="0004041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Саккуловского сельского поселения</w:t>
      </w:r>
    </w:p>
    <w:p w:rsidR="0004041F" w:rsidRDefault="0004041F" w:rsidP="0004041F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Сосновского района Челябинской области</w:t>
      </w:r>
    </w:p>
    <w:p w:rsidR="0004041F" w:rsidRDefault="0004041F" w:rsidP="0004041F">
      <w:pPr>
        <w:ind w:left="1416"/>
        <w:jc w:val="center"/>
        <w:rPr>
          <w:sz w:val="28"/>
          <w:szCs w:val="28"/>
        </w:rPr>
      </w:pPr>
    </w:p>
    <w:p w:rsidR="0004041F" w:rsidRDefault="0004041F" w:rsidP="0004041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04041F" w:rsidRDefault="0004041F" w:rsidP="0004041F">
      <w:pPr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247"/>
      </w:tblGrid>
      <w:tr w:rsidR="0004041F" w:rsidTr="0004041F">
        <w:trPr>
          <w:trHeight w:val="18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4041F" w:rsidRDefault="0004041F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04041F" w:rsidRDefault="0004041F" w:rsidP="0004041F">
      <w:pPr>
        <w:rPr>
          <w:sz w:val="28"/>
          <w:szCs w:val="28"/>
        </w:rPr>
      </w:pP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color w:val="FF0000"/>
          <w:sz w:val="28"/>
          <w:szCs w:val="28"/>
        </w:rPr>
        <w:softHyphen/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29 декабря 2020 </w:t>
      </w:r>
      <w:r>
        <w:rPr>
          <w:sz w:val="28"/>
          <w:szCs w:val="28"/>
        </w:rPr>
        <w:t xml:space="preserve">года  № </w:t>
      </w:r>
      <w:r>
        <w:rPr>
          <w:sz w:val="28"/>
          <w:szCs w:val="28"/>
        </w:rPr>
        <w:t>36</w:t>
      </w:r>
      <w:bookmarkStart w:id="0" w:name="_GoBack"/>
      <w:bookmarkEnd w:id="0"/>
    </w:p>
    <w:p w:rsidR="0004041F" w:rsidRDefault="0004041F" w:rsidP="0004041F">
      <w:pPr>
        <w:jc w:val="both"/>
        <w:rPr>
          <w:sz w:val="28"/>
          <w:szCs w:val="28"/>
        </w:rPr>
      </w:pPr>
      <w:r>
        <w:rPr>
          <w:sz w:val="28"/>
          <w:szCs w:val="28"/>
        </w:rPr>
        <w:t>п. Саккулово</w:t>
      </w:r>
    </w:p>
    <w:p w:rsidR="0004041F" w:rsidRDefault="0004041F" w:rsidP="0004041F">
      <w:pPr>
        <w:rPr>
          <w:sz w:val="28"/>
          <w:szCs w:val="28"/>
        </w:rPr>
      </w:pP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Об утверждении Плана внутреннего</w:t>
      </w: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финансового контроля администрации</w:t>
      </w: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Саккуловского сельского поселения</w:t>
      </w: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>На 2021 год</w:t>
      </w:r>
    </w:p>
    <w:p w:rsidR="0004041F" w:rsidRDefault="0004041F" w:rsidP="0004041F">
      <w:pPr>
        <w:rPr>
          <w:sz w:val="28"/>
          <w:szCs w:val="28"/>
        </w:rPr>
      </w:pPr>
    </w:p>
    <w:p w:rsidR="0004041F" w:rsidRDefault="0004041F" w:rsidP="0004041F">
      <w:pPr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частью 5 статьи 160, статьей 269.2 Бюджетного кодекса Российской Федерации, Порядком осуществления контроля в сфере закупок товаров, работу, услуг для обеспечения муниципальных нужд, принятым постановлением администрации Саккуловского сельского поселения от 23.05.2018 г. № 27/1</w:t>
      </w: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>РАСПОРЯЖАЮСЬ:</w:t>
      </w: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1.Утвердить План контрольных мероприятий по внутреннему финансовому контролю администрации Саккуловского сельского поселения на 2021 год согласно приложения № 1 к данному распоряжению.</w:t>
      </w: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ab/>
        <w:t>2.Контроль исполнения настоящего распоряжения оставляю за собой.</w:t>
      </w: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Глава Саккуловского</w:t>
      </w: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Т.В.Абрарова</w:t>
      </w: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spacing w:before="0"/>
        <w:ind w:firstLine="0"/>
        <w:rPr>
          <w:sz w:val="28"/>
          <w:szCs w:val="28"/>
        </w:rPr>
      </w:pPr>
    </w:p>
    <w:p w:rsidR="0004041F" w:rsidRDefault="0004041F" w:rsidP="0004041F">
      <w:pPr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</w:p>
    <w:p w:rsidR="0004041F" w:rsidRDefault="0004041F" w:rsidP="0004041F">
      <w:pPr>
        <w:widowControl/>
        <w:autoSpaceDE/>
        <w:autoSpaceDN/>
        <w:adjustRightInd/>
        <w:spacing w:before="0"/>
        <w:ind w:firstLine="0"/>
        <w:rPr>
          <w:sz w:val="18"/>
          <w:szCs w:val="18"/>
        </w:rPr>
        <w:sectPr w:rsidR="0004041F">
          <w:pgSz w:w="11906" w:h="16838"/>
          <w:pgMar w:top="851" w:right="850" w:bottom="568" w:left="1701" w:header="708" w:footer="708" w:gutter="0"/>
          <w:cols w:space="720"/>
        </w:sectPr>
      </w:pPr>
    </w:p>
    <w:p w:rsidR="0004041F" w:rsidRDefault="0004041F" w:rsidP="0004041F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Приложение 1 </w:t>
      </w:r>
    </w:p>
    <w:p w:rsidR="0004041F" w:rsidRDefault="0004041F" w:rsidP="000404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Распоряжению </w:t>
      </w:r>
    </w:p>
    <w:p w:rsidR="0004041F" w:rsidRDefault="0004041F" w:rsidP="000404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Администрации Саккуловского</w:t>
      </w:r>
    </w:p>
    <w:p w:rsidR="0004041F" w:rsidRDefault="0004041F" w:rsidP="000404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сельского поселения </w:t>
      </w:r>
    </w:p>
    <w:p w:rsidR="0004041F" w:rsidRDefault="0004041F" w:rsidP="0004041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</w:t>
      </w:r>
      <w:r>
        <w:rPr>
          <w:sz w:val="18"/>
          <w:szCs w:val="18"/>
        </w:rPr>
        <w:t>29.12.2020 г</w:t>
      </w:r>
      <w:r>
        <w:rPr>
          <w:sz w:val="18"/>
          <w:szCs w:val="18"/>
        </w:rPr>
        <w:t xml:space="preserve">№ </w:t>
      </w:r>
      <w:r>
        <w:rPr>
          <w:sz w:val="18"/>
          <w:szCs w:val="18"/>
        </w:rPr>
        <w:t>36</w:t>
      </w:r>
    </w:p>
    <w:p w:rsidR="0004041F" w:rsidRDefault="0004041F" w:rsidP="0004041F">
      <w:pPr>
        <w:jc w:val="right"/>
        <w:rPr>
          <w:sz w:val="18"/>
          <w:szCs w:val="18"/>
        </w:rPr>
      </w:pPr>
    </w:p>
    <w:p w:rsidR="0004041F" w:rsidRDefault="0004041F" w:rsidP="0004041F">
      <w:pPr>
        <w:jc w:val="center"/>
        <w:rPr>
          <w:b/>
          <w:u w:val="single"/>
        </w:rPr>
      </w:pPr>
      <w:r>
        <w:rPr>
          <w:b/>
          <w:u w:val="single"/>
        </w:rPr>
        <w:t>План контрольных мероприятий по внутреннему финансовому контролю администрации</w:t>
      </w:r>
    </w:p>
    <w:p w:rsidR="0004041F" w:rsidRDefault="0004041F" w:rsidP="0004041F">
      <w:pPr>
        <w:jc w:val="center"/>
        <w:rPr>
          <w:b/>
          <w:u w:val="single"/>
        </w:rPr>
      </w:pPr>
      <w:r>
        <w:rPr>
          <w:b/>
          <w:u w:val="single"/>
        </w:rPr>
        <w:t>Саккуловского сельского поселения</w:t>
      </w:r>
    </w:p>
    <w:p w:rsidR="0004041F" w:rsidRDefault="0004041F" w:rsidP="0004041F">
      <w:pPr>
        <w:jc w:val="center"/>
        <w:rPr>
          <w:b/>
          <w:u w:val="single"/>
        </w:rPr>
      </w:pPr>
    </w:p>
    <w:p w:rsidR="0004041F" w:rsidRDefault="0004041F" w:rsidP="0004041F">
      <w:pPr>
        <w:jc w:val="center"/>
        <w:rPr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7"/>
        <w:gridCol w:w="2688"/>
        <w:gridCol w:w="52"/>
        <w:gridCol w:w="2030"/>
        <w:gridCol w:w="1736"/>
        <w:gridCol w:w="3202"/>
        <w:gridCol w:w="2115"/>
        <w:gridCol w:w="2080"/>
      </w:tblGrid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и предмет контрольного мероприятия</w:t>
            </w:r>
          </w:p>
        </w:tc>
        <w:tc>
          <w:tcPr>
            <w:tcW w:w="2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 контроля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Проверяемый период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Вид/метод контроля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Периодичность проведения контрольного мероприятия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Должностное лицо, ответственное за проведение контрольного мероприятия</w:t>
            </w:r>
          </w:p>
        </w:tc>
      </w:tr>
      <w:tr w:rsidR="0004041F" w:rsidTr="0004041F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Проверки по внутреннему финансовому контролю в сфере бюджетных правоотношений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остатков денежных средств на лицевых счетах в УФК с остатками выделенных в регистрах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Подтверждение достоверности бюджетной (бухгалтерской) отчетности. Проверка правильности отражения данных Главной книги с данными других регистров бухгалтерского учета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текущий/самоконтроль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правильности составления первичных документов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предварительный/самоконтроль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поступления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Pr="0004041F" w:rsidRDefault="0004041F">
            <w:pPr>
              <w:jc w:val="center"/>
              <w:rPr>
                <w:sz w:val="20"/>
                <w:szCs w:val="22"/>
              </w:rPr>
            </w:pPr>
            <w:r w:rsidRPr="0004041F">
              <w:rPr>
                <w:sz w:val="20"/>
                <w:szCs w:val="22"/>
              </w:rPr>
              <w:t>4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Pr="0004041F" w:rsidRDefault="0004041F" w:rsidP="0004041F">
            <w:pPr>
              <w:ind w:firstLine="0"/>
              <w:rPr>
                <w:sz w:val="20"/>
                <w:szCs w:val="22"/>
              </w:rPr>
            </w:pPr>
            <w:r w:rsidRPr="0004041F">
              <w:rPr>
                <w:sz w:val="20"/>
                <w:szCs w:val="22"/>
              </w:rPr>
              <w:t>Проверка соблюдения порядка ведения кассовых операций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текущий/самоконтроль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Pr="0004041F" w:rsidRDefault="0004041F">
            <w:pPr>
              <w:jc w:val="center"/>
              <w:rPr>
                <w:sz w:val="20"/>
                <w:szCs w:val="22"/>
              </w:rPr>
            </w:pPr>
            <w:r w:rsidRPr="0004041F">
              <w:rPr>
                <w:sz w:val="20"/>
                <w:szCs w:val="22"/>
              </w:rPr>
              <w:t>5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Pr="0004041F" w:rsidRDefault="0004041F" w:rsidP="0004041F">
            <w:pPr>
              <w:ind w:firstLine="0"/>
              <w:rPr>
                <w:sz w:val="20"/>
                <w:szCs w:val="22"/>
              </w:rPr>
            </w:pPr>
            <w:r w:rsidRPr="0004041F">
              <w:rPr>
                <w:sz w:val="20"/>
                <w:szCs w:val="22"/>
              </w:rPr>
              <w:t>Проверка наличия актов сверки с поставщиками и подрядчиками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текущий /самоконтроль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Инвентаризация нефинансовых активов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 плановый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один раз в год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147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 Проверки по внутреннему финансовому контролю в отношении закупок товаров, работ, услуг для обеспечения муниципальных нужд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соответствием заключаемых договоров с объемами ассигнований и лимитами бюджетных обязательств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предварительный/самоконтроль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 за исполнением поставщиком (подрядчиком, исполнителем) условий контракта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ежеквартально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  <w:tr w:rsidR="0004041F" w:rsidTr="0004041F"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Внеплановые проверки по распоряжению главы поселения</w:t>
            </w:r>
          </w:p>
        </w:tc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r>
              <w:rPr>
                <w:sz w:val="20"/>
                <w:szCs w:val="20"/>
              </w:rPr>
              <w:t>Администрация Саккуловского сельского поселения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последующий внеплановый</w:t>
            </w:r>
          </w:p>
        </w:tc>
        <w:tc>
          <w:tcPr>
            <w:tcW w:w="2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распоряжению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041F" w:rsidRDefault="0004041F" w:rsidP="0004041F">
            <w:pPr>
              <w:ind w:firstLine="0"/>
            </w:pPr>
            <w:r>
              <w:rPr>
                <w:sz w:val="20"/>
                <w:szCs w:val="20"/>
              </w:rPr>
              <w:t>Главный бухгалтер Земцова И.Н.</w:t>
            </w:r>
          </w:p>
        </w:tc>
      </w:tr>
    </w:tbl>
    <w:p w:rsidR="0004041F" w:rsidRDefault="0004041F" w:rsidP="0004041F">
      <w:pPr>
        <w:jc w:val="center"/>
      </w:pPr>
    </w:p>
    <w:p w:rsidR="0004041F" w:rsidRDefault="0004041F" w:rsidP="0004041F">
      <w:pPr>
        <w:tabs>
          <w:tab w:val="left" w:pos="8339"/>
        </w:tabs>
        <w:spacing w:before="0"/>
        <w:ind w:firstLine="0"/>
      </w:pPr>
    </w:p>
    <w:p w:rsidR="00375833" w:rsidRDefault="00375833"/>
    <w:sectPr w:rsidR="00375833" w:rsidSect="0004041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D3"/>
    <w:rsid w:val="0004041F"/>
    <w:rsid w:val="00375833"/>
    <w:rsid w:val="00D8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AF29"/>
  <w15:chartTrackingRefBased/>
  <w15:docId w15:val="{40ADF134-D61A-4F34-853F-11E1CEF98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41F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2021-09-06T11:35:00Z</dcterms:created>
  <dcterms:modified xsi:type="dcterms:W3CDTF">2021-09-06T11:38:00Z</dcterms:modified>
</cp:coreProperties>
</file>